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540" w:rsidRPr="002F3C9F" w:rsidRDefault="00CC6540">
      <w:pPr>
        <w:spacing w:after="1" w:line="220" w:lineRule="atLeast"/>
        <w:jc w:val="right"/>
        <w:outlineLvl w:val="1"/>
      </w:pPr>
      <w:r w:rsidRPr="002F3C9F">
        <w:t xml:space="preserve">Приложение </w:t>
      </w:r>
      <w:r w:rsidR="002F3C9F">
        <w:t>№</w:t>
      </w:r>
      <w:r w:rsidRPr="002F3C9F">
        <w:t xml:space="preserve"> 2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>к  Методике проведения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>конкурсов на замещение вакантных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>должностей государственной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>гражданской службы Республики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 xml:space="preserve"> Дагестан в Министерстве труда и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 xml:space="preserve"> социального развития Республики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 xml:space="preserve"> Дагестан и включение в кадровый резерв</w:t>
      </w:r>
    </w:p>
    <w:p w:rsidR="002F3C9F" w:rsidRPr="002F3C9F" w:rsidRDefault="002F3C9F" w:rsidP="002F3C9F">
      <w:pPr>
        <w:spacing w:after="1" w:line="220" w:lineRule="atLeast"/>
        <w:jc w:val="right"/>
      </w:pPr>
      <w:r w:rsidRPr="002F3C9F">
        <w:t>Министерства труда и социального</w:t>
      </w:r>
    </w:p>
    <w:p w:rsidR="00CC6540" w:rsidRDefault="002F3C9F" w:rsidP="002F3C9F">
      <w:pPr>
        <w:spacing w:after="1" w:line="220" w:lineRule="atLeast"/>
        <w:jc w:val="right"/>
      </w:pPr>
      <w:r w:rsidRPr="002F3C9F">
        <w:t xml:space="preserve"> развития Республики Дагестан</w:t>
      </w:r>
    </w:p>
    <w:p w:rsidR="002F3C9F" w:rsidRDefault="002F3C9F" w:rsidP="002F3C9F">
      <w:pPr>
        <w:spacing w:after="1" w:line="220" w:lineRule="atLeast"/>
        <w:jc w:val="right"/>
      </w:pPr>
    </w:p>
    <w:p w:rsidR="000F4012" w:rsidRDefault="000F4012" w:rsidP="002F3C9F">
      <w:pPr>
        <w:spacing w:after="1" w:line="220" w:lineRule="atLeast"/>
        <w:jc w:val="right"/>
      </w:pPr>
    </w:p>
    <w:p w:rsidR="002F3C9F" w:rsidRDefault="002F3C9F" w:rsidP="002F3C9F">
      <w:pPr>
        <w:spacing w:after="1" w:line="220" w:lineRule="atLeast"/>
        <w:jc w:val="right"/>
      </w:pPr>
    </w:p>
    <w:p w:rsidR="00CC6540" w:rsidRPr="000F4012" w:rsidRDefault="000F4012">
      <w:pPr>
        <w:spacing w:after="1" w:line="220" w:lineRule="atLeast"/>
        <w:jc w:val="center"/>
        <w:rPr>
          <w:sz w:val="28"/>
          <w:szCs w:val="28"/>
        </w:rPr>
      </w:pPr>
      <w:bookmarkStart w:id="0" w:name="P176"/>
      <w:bookmarkEnd w:id="0"/>
      <w:r>
        <w:rPr>
          <w:b/>
          <w:sz w:val="28"/>
          <w:szCs w:val="28"/>
        </w:rPr>
        <w:t>О</w:t>
      </w:r>
      <w:r w:rsidRPr="000F4012">
        <w:rPr>
          <w:b/>
          <w:sz w:val="28"/>
          <w:szCs w:val="28"/>
        </w:rPr>
        <w:t>писание</w:t>
      </w:r>
    </w:p>
    <w:p w:rsidR="00CC6540" w:rsidRPr="000F4012" w:rsidRDefault="000F4012">
      <w:pPr>
        <w:spacing w:after="1" w:line="220" w:lineRule="atLeast"/>
        <w:jc w:val="center"/>
        <w:rPr>
          <w:sz w:val="28"/>
          <w:szCs w:val="28"/>
        </w:rPr>
      </w:pPr>
      <w:r w:rsidRPr="000F4012">
        <w:rPr>
          <w:b/>
          <w:sz w:val="28"/>
          <w:szCs w:val="28"/>
        </w:rPr>
        <w:t>методов оценки профессиональных и личностных</w:t>
      </w:r>
    </w:p>
    <w:p w:rsidR="00CC6540" w:rsidRPr="000F4012" w:rsidRDefault="000F4012">
      <w:pPr>
        <w:spacing w:after="1" w:line="220" w:lineRule="atLeast"/>
        <w:jc w:val="center"/>
        <w:rPr>
          <w:sz w:val="28"/>
          <w:szCs w:val="28"/>
        </w:rPr>
      </w:pPr>
      <w:r w:rsidRPr="000F4012">
        <w:rPr>
          <w:b/>
          <w:sz w:val="28"/>
          <w:szCs w:val="28"/>
        </w:rPr>
        <w:t>качеств граждан Российской Федерации (государственных</w:t>
      </w:r>
    </w:p>
    <w:p w:rsidR="00CC6540" w:rsidRPr="000F4012" w:rsidRDefault="000F4012">
      <w:pPr>
        <w:spacing w:after="1" w:line="220" w:lineRule="atLeast"/>
        <w:jc w:val="center"/>
        <w:rPr>
          <w:sz w:val="28"/>
          <w:szCs w:val="28"/>
        </w:rPr>
      </w:pPr>
      <w:r w:rsidRPr="000F4012">
        <w:rPr>
          <w:b/>
          <w:sz w:val="28"/>
          <w:szCs w:val="28"/>
        </w:rPr>
        <w:t>гражданских служащих Республики Дагестан), рекомендуемых</w:t>
      </w:r>
    </w:p>
    <w:p w:rsidR="00CC6540" w:rsidRPr="000F4012" w:rsidRDefault="000F4012">
      <w:pPr>
        <w:spacing w:after="1" w:line="220" w:lineRule="atLeast"/>
        <w:jc w:val="center"/>
        <w:rPr>
          <w:sz w:val="28"/>
          <w:szCs w:val="28"/>
        </w:rPr>
      </w:pPr>
      <w:r w:rsidRPr="000F4012">
        <w:rPr>
          <w:b/>
          <w:sz w:val="28"/>
          <w:szCs w:val="28"/>
        </w:rPr>
        <w:t>при проведении конкурсов на замещение вакантных должностей</w:t>
      </w:r>
    </w:p>
    <w:p w:rsidR="000F4012" w:rsidRDefault="000F4012" w:rsidP="000F4012">
      <w:pPr>
        <w:spacing w:after="1" w:line="220" w:lineRule="atLeast"/>
        <w:jc w:val="center"/>
        <w:rPr>
          <w:b/>
          <w:sz w:val="28"/>
          <w:szCs w:val="28"/>
        </w:rPr>
      </w:pPr>
      <w:r w:rsidRPr="000F4012">
        <w:rPr>
          <w:b/>
          <w:sz w:val="28"/>
          <w:szCs w:val="28"/>
        </w:rPr>
        <w:t>государственной гражданской службы Республики Дагестан</w:t>
      </w:r>
      <w:r>
        <w:rPr>
          <w:rFonts w:ascii="Calibri" w:hAnsi="Calibri" w:cs="Calibri"/>
          <w:b/>
          <w:sz w:val="22"/>
        </w:rPr>
        <w:t xml:space="preserve"> </w:t>
      </w:r>
      <w:r w:rsidRPr="002F3C9F">
        <w:rPr>
          <w:b/>
          <w:sz w:val="28"/>
          <w:szCs w:val="28"/>
        </w:rPr>
        <w:t>в Министерстве труда</w:t>
      </w:r>
      <w:r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социального развития</w:t>
      </w:r>
      <w:r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Республики Дагестан</w:t>
      </w:r>
    </w:p>
    <w:p w:rsidR="000F4012" w:rsidRDefault="000F4012" w:rsidP="000F4012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>и включение в</w:t>
      </w:r>
      <w:r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кадровый</w:t>
      </w:r>
      <w:r>
        <w:rPr>
          <w:b/>
          <w:sz w:val="28"/>
          <w:szCs w:val="28"/>
        </w:rPr>
        <w:t xml:space="preserve"> </w:t>
      </w:r>
      <w:r w:rsidRPr="002F3C9F">
        <w:rPr>
          <w:b/>
          <w:sz w:val="28"/>
          <w:szCs w:val="28"/>
        </w:rPr>
        <w:t>резерв Министерства труда</w:t>
      </w:r>
    </w:p>
    <w:p w:rsidR="000F4012" w:rsidRPr="002F3C9F" w:rsidRDefault="000F4012" w:rsidP="000F4012">
      <w:pPr>
        <w:spacing w:after="1" w:line="220" w:lineRule="atLeast"/>
        <w:jc w:val="center"/>
        <w:rPr>
          <w:b/>
          <w:sz w:val="28"/>
          <w:szCs w:val="28"/>
        </w:rPr>
      </w:pPr>
      <w:r w:rsidRPr="002F3C9F">
        <w:rPr>
          <w:b/>
          <w:sz w:val="28"/>
          <w:szCs w:val="28"/>
        </w:rPr>
        <w:t xml:space="preserve"> и социального развития Республики Дагестан</w:t>
      </w:r>
    </w:p>
    <w:p w:rsidR="00CC6540" w:rsidRDefault="00CC6540" w:rsidP="000F4012">
      <w:pPr>
        <w:spacing w:after="1" w:line="220" w:lineRule="atLeast"/>
        <w:jc w:val="center"/>
      </w:pPr>
    </w:p>
    <w:p w:rsidR="00CC6540" w:rsidRDefault="00CC6540">
      <w:pPr>
        <w:spacing w:after="1" w:line="220" w:lineRule="atLeast"/>
        <w:jc w:val="both"/>
      </w:pPr>
    </w:p>
    <w:p w:rsidR="00CC6540" w:rsidRPr="000B46BE" w:rsidRDefault="00CC6540">
      <w:pPr>
        <w:spacing w:after="1" w:line="220" w:lineRule="atLeast"/>
        <w:jc w:val="center"/>
        <w:outlineLvl w:val="2"/>
        <w:rPr>
          <w:sz w:val="28"/>
          <w:szCs w:val="28"/>
        </w:rPr>
      </w:pPr>
      <w:r w:rsidRPr="000B46BE">
        <w:rPr>
          <w:b/>
          <w:sz w:val="28"/>
          <w:szCs w:val="28"/>
        </w:rPr>
        <w:t>I. Тестирование</w:t>
      </w:r>
    </w:p>
    <w:p w:rsidR="00CC6540" w:rsidRPr="000B46BE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0B46BE" w:rsidRDefault="00CC6540" w:rsidP="003847D9">
      <w:pPr>
        <w:ind w:firstLine="709"/>
        <w:jc w:val="both"/>
        <w:rPr>
          <w:sz w:val="28"/>
          <w:szCs w:val="28"/>
        </w:rPr>
      </w:pPr>
      <w:r w:rsidRPr="000B46BE">
        <w:rPr>
          <w:sz w:val="28"/>
          <w:szCs w:val="28"/>
        </w:rPr>
        <w:t>Посредством тестирования осуществляется оценка уровня владения кандидатами на замещение вакантных должностей государственной гражданской службы</w:t>
      </w:r>
      <w:r w:rsidR="000B46BE" w:rsidRPr="000B46BE">
        <w:rPr>
          <w:sz w:val="28"/>
          <w:szCs w:val="28"/>
        </w:rPr>
        <w:t xml:space="preserve"> Республики Дагестан в Министерстве труда и социального развития Республики Дагестан (далее - гражданская служба) и включение в кадровый резерв Министерства труда  и социального развития Республики Дагестан </w:t>
      </w:r>
      <w:r w:rsidRPr="000B46BE">
        <w:rPr>
          <w:sz w:val="28"/>
          <w:szCs w:val="28"/>
        </w:rPr>
        <w:t>(далее соответственно - кандидаты, кадровый резерв</w:t>
      </w:r>
      <w:r w:rsidR="000B46BE" w:rsidRPr="000B46BE">
        <w:rPr>
          <w:sz w:val="28"/>
          <w:szCs w:val="28"/>
        </w:rPr>
        <w:t>, Министерство</w:t>
      </w:r>
      <w:r w:rsidRPr="000B46BE">
        <w:rPr>
          <w:sz w:val="28"/>
          <w:szCs w:val="28"/>
        </w:rPr>
        <w:t xml:space="preserve">) государственным языком Российской Федерации (русским языком), знаниями основ </w:t>
      </w:r>
      <w:hyperlink r:id="rId7" w:history="1">
        <w:r w:rsidRPr="000B46BE">
          <w:rPr>
            <w:sz w:val="28"/>
            <w:szCs w:val="28"/>
          </w:rPr>
          <w:t>Конституции</w:t>
        </w:r>
      </w:hyperlink>
      <w:r w:rsidRPr="000B46BE">
        <w:rPr>
          <w:sz w:val="28"/>
          <w:szCs w:val="28"/>
        </w:rPr>
        <w:t xml:space="preserve"> Российской Федерации, </w:t>
      </w:r>
      <w:r w:rsidR="000B46BE" w:rsidRPr="000B46BE">
        <w:rPr>
          <w:sz w:val="28"/>
          <w:szCs w:val="28"/>
        </w:rPr>
        <w:t xml:space="preserve">Конституции Республики Дагестан, </w:t>
      </w:r>
      <w:r w:rsidRPr="000B46BE">
        <w:rPr>
          <w:sz w:val="28"/>
          <w:szCs w:val="28"/>
        </w:rPr>
        <w:t xml:space="preserve">законодательства Российской Федерации </w:t>
      </w:r>
      <w:r w:rsidR="000B46BE" w:rsidRPr="000B46BE">
        <w:rPr>
          <w:sz w:val="28"/>
          <w:szCs w:val="28"/>
        </w:rPr>
        <w:t xml:space="preserve">и Республики Дагестан </w:t>
      </w:r>
      <w:r w:rsidRPr="000B46BE">
        <w:rPr>
          <w:sz w:val="28"/>
          <w:szCs w:val="28"/>
        </w:rPr>
        <w:t>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CC6540" w:rsidRPr="000B46BE" w:rsidRDefault="00CC6540" w:rsidP="003847D9">
      <w:pPr>
        <w:ind w:firstLine="709"/>
        <w:jc w:val="both"/>
        <w:rPr>
          <w:sz w:val="28"/>
          <w:szCs w:val="28"/>
        </w:rPr>
      </w:pPr>
      <w:r w:rsidRPr="000B46BE">
        <w:rPr>
          <w:sz w:val="28"/>
          <w:szCs w:val="28"/>
        </w:rPr>
        <w:t>При тестировании используется единый перечень вопросов.</w:t>
      </w:r>
    </w:p>
    <w:p w:rsidR="00CC6540" w:rsidRPr="000B46BE" w:rsidRDefault="00CC6540" w:rsidP="003847D9">
      <w:pPr>
        <w:ind w:firstLine="709"/>
        <w:jc w:val="both"/>
        <w:rPr>
          <w:sz w:val="28"/>
          <w:szCs w:val="28"/>
        </w:rPr>
      </w:pPr>
      <w:r w:rsidRPr="000B46BE">
        <w:rPr>
          <w:sz w:val="28"/>
          <w:szCs w:val="28"/>
        </w:rPr>
        <w:t>Тест должен содержать не менее 40 и не более 60 вопросов.</w:t>
      </w:r>
    </w:p>
    <w:p w:rsidR="00CC6540" w:rsidRPr="000B46BE" w:rsidRDefault="00CC6540" w:rsidP="003847D9">
      <w:pPr>
        <w:ind w:firstLine="709"/>
        <w:jc w:val="both"/>
        <w:rPr>
          <w:sz w:val="28"/>
          <w:szCs w:val="28"/>
        </w:rPr>
      </w:pPr>
      <w:r w:rsidRPr="000B46BE">
        <w:rPr>
          <w:sz w:val="28"/>
          <w:szCs w:val="28"/>
        </w:rPr>
        <w:t xml:space="preserve">Первая часть теста формируется по единым унифицированным заданиям, разработанным в том числе с учетом категорий и групп должностей гражданской службы, а вторая часть - по тематике профессиональной служебной деятельности исходя из области и вида профессиональной служебной деятельности по вакантной должности </w:t>
      </w:r>
      <w:r w:rsidRPr="000B46BE">
        <w:rPr>
          <w:sz w:val="28"/>
          <w:szCs w:val="28"/>
        </w:rPr>
        <w:lastRenderedPageBreak/>
        <w:t>гражданской службы, на замещение которой планируется объявление конкурса (далее - вакантная должность гражданской службы) (группе должностей гражданской службы, по которой проводится конкурс на включение в кадровый резерв).</w:t>
      </w:r>
    </w:p>
    <w:p w:rsidR="00CC6540" w:rsidRPr="000B46BE" w:rsidRDefault="00CC6540" w:rsidP="003847D9">
      <w:pPr>
        <w:ind w:firstLine="709"/>
        <w:jc w:val="both"/>
        <w:rPr>
          <w:sz w:val="28"/>
          <w:szCs w:val="28"/>
        </w:rPr>
      </w:pPr>
      <w:r w:rsidRPr="000B46BE">
        <w:rPr>
          <w:sz w:val="28"/>
          <w:szCs w:val="28"/>
        </w:rP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CC6540" w:rsidRPr="002751BA" w:rsidRDefault="00CC6540" w:rsidP="003847D9">
      <w:pPr>
        <w:ind w:firstLine="709"/>
        <w:jc w:val="both"/>
        <w:rPr>
          <w:sz w:val="28"/>
          <w:szCs w:val="28"/>
        </w:rPr>
      </w:pPr>
      <w:r w:rsidRPr="002751BA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CC6540" w:rsidRPr="002751BA" w:rsidRDefault="00CC6540" w:rsidP="003847D9">
      <w:pPr>
        <w:ind w:firstLine="709"/>
        <w:jc w:val="both"/>
        <w:rPr>
          <w:sz w:val="28"/>
          <w:szCs w:val="28"/>
        </w:rPr>
      </w:pPr>
      <w:r w:rsidRPr="002751BA">
        <w:rPr>
          <w:sz w:val="28"/>
          <w:szCs w:val="28"/>
        </w:rPr>
        <w:t>Кандидатам предоставляется одно и то же время для прохождения тестирования.</w:t>
      </w:r>
    </w:p>
    <w:p w:rsidR="00CC6540" w:rsidRDefault="00CC6540" w:rsidP="003847D9">
      <w:pPr>
        <w:ind w:firstLine="709"/>
        <w:jc w:val="both"/>
        <w:rPr>
          <w:sz w:val="28"/>
          <w:szCs w:val="28"/>
        </w:rPr>
      </w:pPr>
      <w:r w:rsidRPr="002751BA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A075C0" w:rsidRDefault="00A075C0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результатам тестирования кандидатам выставляется:</w:t>
      </w:r>
    </w:p>
    <w:p w:rsidR="00903DE3" w:rsidRPr="00903DE3" w:rsidRDefault="00903DE3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3DE3">
        <w:rPr>
          <w:rFonts w:eastAsiaTheme="minorHAnsi"/>
          <w:sz w:val="28"/>
          <w:szCs w:val="28"/>
          <w:lang w:eastAsia="en-US"/>
        </w:rPr>
        <w:t>5 баллов, если даны правильные ответы на 100 проц. вопросов;</w:t>
      </w:r>
    </w:p>
    <w:p w:rsidR="00903DE3" w:rsidRPr="00903DE3" w:rsidRDefault="00903DE3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3DE3">
        <w:rPr>
          <w:rFonts w:eastAsiaTheme="minorHAnsi"/>
          <w:sz w:val="28"/>
          <w:szCs w:val="28"/>
          <w:lang w:eastAsia="en-US"/>
        </w:rPr>
        <w:t>4 балла, если даны правильные ответы на 9</w:t>
      </w:r>
      <w:r>
        <w:rPr>
          <w:rFonts w:eastAsiaTheme="minorHAnsi"/>
          <w:sz w:val="28"/>
          <w:szCs w:val="28"/>
          <w:lang w:eastAsia="en-US"/>
        </w:rPr>
        <w:t>3</w:t>
      </w:r>
      <w:r w:rsidRPr="00903DE3">
        <w:rPr>
          <w:rFonts w:eastAsiaTheme="minorHAnsi"/>
          <w:sz w:val="28"/>
          <w:szCs w:val="28"/>
          <w:lang w:eastAsia="en-US"/>
        </w:rPr>
        <w:t>-99 проц. вопросов;</w:t>
      </w:r>
    </w:p>
    <w:p w:rsidR="00903DE3" w:rsidRPr="00903DE3" w:rsidRDefault="00903DE3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3DE3">
        <w:rPr>
          <w:rFonts w:eastAsiaTheme="minorHAnsi"/>
          <w:sz w:val="28"/>
          <w:szCs w:val="28"/>
          <w:lang w:eastAsia="en-US"/>
        </w:rPr>
        <w:t>3 балла, если даны правильные ответы на 85-9</w:t>
      </w:r>
      <w:r>
        <w:rPr>
          <w:rFonts w:eastAsiaTheme="minorHAnsi"/>
          <w:sz w:val="28"/>
          <w:szCs w:val="28"/>
          <w:lang w:eastAsia="en-US"/>
        </w:rPr>
        <w:t>2</w:t>
      </w:r>
      <w:r w:rsidRPr="00903DE3">
        <w:rPr>
          <w:rFonts w:eastAsiaTheme="minorHAnsi"/>
          <w:sz w:val="28"/>
          <w:szCs w:val="28"/>
          <w:lang w:eastAsia="en-US"/>
        </w:rPr>
        <w:t xml:space="preserve"> проц. вопросов;</w:t>
      </w:r>
    </w:p>
    <w:p w:rsidR="00903DE3" w:rsidRPr="00903DE3" w:rsidRDefault="00903DE3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3DE3">
        <w:rPr>
          <w:rFonts w:eastAsiaTheme="minorHAnsi"/>
          <w:sz w:val="28"/>
          <w:szCs w:val="28"/>
          <w:lang w:eastAsia="en-US"/>
        </w:rPr>
        <w:t>2 балла, если даны правильные ответы на 7</w:t>
      </w:r>
      <w:r>
        <w:rPr>
          <w:rFonts w:eastAsiaTheme="minorHAnsi"/>
          <w:sz w:val="28"/>
          <w:szCs w:val="28"/>
          <w:lang w:eastAsia="en-US"/>
        </w:rPr>
        <w:t>7</w:t>
      </w:r>
      <w:r w:rsidRPr="00903DE3">
        <w:rPr>
          <w:rFonts w:eastAsiaTheme="minorHAnsi"/>
          <w:sz w:val="28"/>
          <w:szCs w:val="28"/>
          <w:lang w:eastAsia="en-US"/>
        </w:rPr>
        <w:t>-84 проц. вопросов;</w:t>
      </w:r>
    </w:p>
    <w:p w:rsidR="00903DE3" w:rsidRPr="00903DE3" w:rsidRDefault="00903DE3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3DE3">
        <w:rPr>
          <w:rFonts w:eastAsiaTheme="minorHAnsi"/>
          <w:sz w:val="28"/>
          <w:szCs w:val="28"/>
          <w:lang w:eastAsia="en-US"/>
        </w:rPr>
        <w:t>1 балл, если</w:t>
      </w:r>
      <w:r>
        <w:rPr>
          <w:rFonts w:eastAsiaTheme="minorHAnsi"/>
          <w:sz w:val="28"/>
          <w:szCs w:val="28"/>
          <w:lang w:eastAsia="en-US"/>
        </w:rPr>
        <w:t xml:space="preserve"> даны правильные ответы на 70-76</w:t>
      </w:r>
      <w:r w:rsidRPr="00903DE3">
        <w:rPr>
          <w:rFonts w:eastAsiaTheme="minorHAnsi"/>
          <w:sz w:val="28"/>
          <w:szCs w:val="28"/>
          <w:lang w:eastAsia="en-US"/>
        </w:rPr>
        <w:t xml:space="preserve"> проц. вопросов.</w:t>
      </w:r>
    </w:p>
    <w:p w:rsidR="00CC6540" w:rsidRDefault="00903DE3" w:rsidP="003847D9">
      <w:pPr>
        <w:ind w:firstLine="709"/>
        <w:jc w:val="both"/>
        <w:rPr>
          <w:sz w:val="28"/>
          <w:szCs w:val="28"/>
        </w:rPr>
      </w:pPr>
      <w:r w:rsidRPr="002751BA">
        <w:rPr>
          <w:sz w:val="28"/>
          <w:szCs w:val="28"/>
        </w:rPr>
        <w:t xml:space="preserve"> </w:t>
      </w:r>
      <w:r w:rsidR="00CC6540" w:rsidRPr="002751BA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E10726" w:rsidRPr="00E10726" w:rsidRDefault="00E10726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10726">
        <w:rPr>
          <w:rFonts w:eastAsiaTheme="minorHAnsi"/>
          <w:bCs/>
          <w:sz w:val="28"/>
          <w:szCs w:val="28"/>
          <w:lang w:eastAsia="en-US"/>
        </w:rPr>
        <w:t>В случае если кандидат ответил правильно менее чем на 70</w:t>
      </w:r>
      <w:r w:rsidR="009772E8">
        <w:rPr>
          <w:rFonts w:eastAsiaTheme="minorHAnsi"/>
          <w:bCs/>
          <w:sz w:val="28"/>
          <w:szCs w:val="28"/>
          <w:lang w:eastAsia="en-US"/>
        </w:rPr>
        <w:t xml:space="preserve"> процентов </w:t>
      </w:r>
      <w:r w:rsidRPr="00E10726">
        <w:rPr>
          <w:rFonts w:eastAsiaTheme="minorHAnsi"/>
          <w:bCs/>
          <w:sz w:val="28"/>
          <w:szCs w:val="28"/>
          <w:lang w:eastAsia="en-US"/>
        </w:rPr>
        <w:t>вопросов, он считается не прошедшим тестирование и к индивидуальному собеседованию не допускается.</w:t>
      </w:r>
    </w:p>
    <w:p w:rsidR="00CC6540" w:rsidRPr="002751BA" w:rsidRDefault="00CC6540" w:rsidP="003847D9">
      <w:pPr>
        <w:ind w:firstLine="709"/>
        <w:jc w:val="both"/>
        <w:rPr>
          <w:sz w:val="28"/>
          <w:szCs w:val="28"/>
        </w:rPr>
      </w:pPr>
      <w:r w:rsidRPr="002751BA">
        <w:rPr>
          <w:sz w:val="28"/>
          <w:szCs w:val="28"/>
        </w:rPr>
        <w:t>Результаты тестирования оформляются в виде краткой справки.</w:t>
      </w:r>
    </w:p>
    <w:p w:rsidR="00A075C0" w:rsidRDefault="00A075C0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помещения, в котором проходит тестирование.</w:t>
      </w:r>
    </w:p>
    <w:p w:rsidR="002751BA" w:rsidRPr="002751BA" w:rsidRDefault="002751BA" w:rsidP="003847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1BA">
        <w:rPr>
          <w:rFonts w:ascii="Times New Roman" w:hAnsi="Times New Roman" w:cs="Times New Roman"/>
          <w:sz w:val="28"/>
          <w:szCs w:val="28"/>
        </w:rPr>
        <w:t>В случае нарушения лицом, участвующим в тестировании, указанных запретов ему выносится предупреждение, при повторном нарушении он удаляется с тестирования.</w:t>
      </w:r>
    </w:p>
    <w:p w:rsidR="00CC6540" w:rsidRDefault="00CC6540" w:rsidP="003847D9">
      <w:pPr>
        <w:spacing w:line="220" w:lineRule="atLeast"/>
        <w:ind w:firstLine="709"/>
        <w:jc w:val="both"/>
      </w:pPr>
    </w:p>
    <w:p w:rsidR="00CC6540" w:rsidRPr="00FB4C00" w:rsidRDefault="00CC6540">
      <w:pPr>
        <w:spacing w:after="1" w:line="220" w:lineRule="atLeast"/>
        <w:jc w:val="center"/>
        <w:outlineLvl w:val="2"/>
        <w:rPr>
          <w:sz w:val="28"/>
          <w:szCs w:val="28"/>
        </w:rPr>
      </w:pPr>
      <w:r w:rsidRPr="00FB4C00">
        <w:rPr>
          <w:b/>
          <w:sz w:val="28"/>
          <w:szCs w:val="28"/>
        </w:rPr>
        <w:t>I</w:t>
      </w:r>
      <w:r w:rsidR="00FB4C00" w:rsidRPr="00FB4C00">
        <w:rPr>
          <w:b/>
          <w:sz w:val="28"/>
          <w:szCs w:val="28"/>
          <w:lang w:val="en-US"/>
        </w:rPr>
        <w:t>I</w:t>
      </w:r>
      <w:r w:rsidRPr="00FB4C00">
        <w:rPr>
          <w:b/>
          <w:sz w:val="28"/>
          <w:szCs w:val="28"/>
        </w:rPr>
        <w:t>. Индивидуальное собеседование</w:t>
      </w:r>
    </w:p>
    <w:p w:rsidR="00CC6540" w:rsidRDefault="00CC6540">
      <w:pPr>
        <w:spacing w:after="1" w:line="220" w:lineRule="atLeast"/>
        <w:jc w:val="both"/>
      </w:pPr>
    </w:p>
    <w:p w:rsidR="00CC6540" w:rsidRPr="00FB4C00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FB4C00">
        <w:rPr>
          <w:sz w:val="28"/>
          <w:szCs w:val="28"/>
        </w:rPr>
        <w:t>В рамках индивидуального собеседования задаются вопросы, направленные на оценку профессионального уровня кандидата.</w:t>
      </w:r>
    </w:p>
    <w:p w:rsidR="00CC6540" w:rsidRPr="00FB4C00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FB4C00">
        <w:rPr>
          <w:sz w:val="28"/>
          <w:szCs w:val="28"/>
        </w:rPr>
        <w:t>В этих целях с учетом должностных обязанностей по вакантной должности гражданской службы</w:t>
      </w:r>
      <w:r w:rsidR="00407D5A">
        <w:rPr>
          <w:sz w:val="28"/>
          <w:szCs w:val="28"/>
        </w:rPr>
        <w:t xml:space="preserve"> </w:t>
      </w:r>
      <w:r w:rsidRPr="00FB4C00">
        <w:rPr>
          <w:sz w:val="28"/>
          <w:szCs w:val="28"/>
        </w:rPr>
        <w:t xml:space="preserve"> составляется перечень вопросов по каждой вакантно</w:t>
      </w:r>
      <w:r w:rsidR="00407D5A">
        <w:rPr>
          <w:sz w:val="28"/>
          <w:szCs w:val="28"/>
        </w:rPr>
        <w:t>й должности гражданской службы</w:t>
      </w:r>
      <w:r w:rsidRPr="00FB4C00">
        <w:rPr>
          <w:sz w:val="28"/>
          <w:szCs w:val="28"/>
        </w:rPr>
        <w:t>.</w:t>
      </w:r>
    </w:p>
    <w:p w:rsidR="00FB4C00" w:rsidRPr="00FB4C00" w:rsidRDefault="00FB4C00" w:rsidP="003847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C00">
        <w:rPr>
          <w:rFonts w:ascii="Times New Roman" w:hAnsi="Times New Roman" w:cs="Times New Roman"/>
          <w:sz w:val="28"/>
          <w:szCs w:val="28"/>
        </w:rPr>
        <w:t xml:space="preserve">Предварительное индивидуальное собеседование может проводиться руководителем структурного подразделения Министерства, на замещение вакантной должности гражданской службы в котором проводится конкурс, или руководителем структурного подразделения Министерства, в котором </w:t>
      </w:r>
      <w:r w:rsidRPr="00FB4C00">
        <w:rPr>
          <w:rFonts w:ascii="Times New Roman" w:hAnsi="Times New Roman" w:cs="Times New Roman"/>
          <w:sz w:val="28"/>
          <w:szCs w:val="28"/>
        </w:rPr>
        <w:lastRenderedPageBreak/>
        <w:t>реализуется область профессиональной служебной деятельности по группе должностей гражданской службы, по которой проводится конкурс на включение в кадровый резерв.</w:t>
      </w:r>
    </w:p>
    <w:p w:rsidR="00CC6540" w:rsidRPr="00FB4C00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FB4C00">
        <w:rPr>
          <w:sz w:val="28"/>
          <w:szCs w:val="28"/>
        </w:rPr>
        <w:t>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комиссии.</w:t>
      </w:r>
    </w:p>
    <w:p w:rsidR="00CC6540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FB4C00">
        <w:rPr>
          <w:sz w:val="28"/>
          <w:szCs w:val="28"/>
        </w:rPr>
        <w:t>Проведение индивидуального собеседования с кандидатом в ходе заседания конкурсной комиссии является обязательным.</w:t>
      </w:r>
    </w:p>
    <w:p w:rsidR="00041441" w:rsidRDefault="00041441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конкурсной комиссией проводится обсуждение с кандидатом результатов выполнения им других конкурсных заданий, задаются вопросы с целью определения его профессионального уровня.</w:t>
      </w:r>
    </w:p>
    <w:p w:rsidR="00041441" w:rsidRDefault="00041441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</w:t>
      </w:r>
      <w:r w:rsidR="0030020C">
        <w:rPr>
          <w:rFonts w:eastAsiaTheme="minorHAnsi"/>
          <w:sz w:val="28"/>
          <w:szCs w:val="28"/>
          <w:lang w:eastAsia="en-US"/>
        </w:rPr>
        <w:t xml:space="preserve">, </w:t>
      </w:r>
      <w:r w:rsidR="00460DE5" w:rsidRPr="00E17861">
        <w:rPr>
          <w:sz w:val="28"/>
          <w:szCs w:val="28"/>
        </w:rPr>
        <w:t xml:space="preserve">составляемый по форме согласно </w:t>
      </w:r>
      <w:hyperlink w:anchor="P270" w:history="1">
        <w:r w:rsidR="00460DE5" w:rsidRPr="00E17861">
          <w:rPr>
            <w:sz w:val="28"/>
            <w:szCs w:val="28"/>
          </w:rPr>
          <w:t>приложению № 3</w:t>
        </w:r>
      </w:hyperlink>
      <w:r w:rsidR="00460DE5">
        <w:t xml:space="preserve"> </w:t>
      </w:r>
      <w:r w:rsidR="00460DE5" w:rsidRPr="006E41F2">
        <w:rPr>
          <w:sz w:val="28"/>
          <w:szCs w:val="28"/>
        </w:rPr>
        <w:t>к настоящей Методике</w:t>
      </w:r>
      <w:r w:rsidR="00460DE5" w:rsidRPr="00E17861">
        <w:rPr>
          <w:sz w:val="28"/>
          <w:szCs w:val="28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при необходимости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Краткая мотивировка выставленной оценки: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1 - полное отсутствие знаний, профессионально-функциональных умений по данной должности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2 - отсутствие знаний и профессионально-функциональных умений по данной должности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 xml:space="preserve">3 - профессионально-функциональные знания и умения по данной должности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9434CF">
        <w:rPr>
          <w:rFonts w:eastAsiaTheme="minorHAnsi"/>
          <w:sz w:val="28"/>
          <w:szCs w:val="28"/>
          <w:lang w:eastAsia="en-US"/>
        </w:rPr>
        <w:t>очень незначительные;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4 - уровень и характер знаний и умений не соответствуют направлению деятельности данного структурного подразделения</w:t>
      </w:r>
      <w:r w:rsidR="00407D5A">
        <w:rPr>
          <w:rFonts w:eastAsiaTheme="minorHAnsi"/>
          <w:sz w:val="28"/>
          <w:szCs w:val="28"/>
          <w:lang w:eastAsia="en-US"/>
        </w:rPr>
        <w:t xml:space="preserve"> </w:t>
      </w:r>
      <w:r w:rsidR="00407D5A" w:rsidRPr="00FB4C00">
        <w:rPr>
          <w:sz w:val="28"/>
          <w:szCs w:val="28"/>
        </w:rPr>
        <w:t>(группе должностей гражданской службы</w:t>
      </w:r>
      <w:r w:rsidR="00407D5A">
        <w:rPr>
          <w:sz w:val="28"/>
          <w:szCs w:val="28"/>
        </w:rPr>
        <w:t>)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5 - отсутствие умений применения профессионально-функциональных знаний по данной должности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6 - недостаточно профессионально-функциональных знаний и умений по данной должности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Pr="009434CF">
        <w:rPr>
          <w:rFonts w:eastAsiaTheme="minorHAnsi"/>
          <w:sz w:val="28"/>
          <w:szCs w:val="28"/>
          <w:lang w:eastAsia="en-US"/>
        </w:rPr>
        <w:t xml:space="preserve"> - обладает необходимыми знаниями законодательства Российской Федерации, профессионально-функциональными знаниями и умениями по </w:t>
      </w:r>
      <w:r w:rsidRPr="009434CF">
        <w:rPr>
          <w:rFonts w:eastAsiaTheme="minorHAnsi"/>
          <w:sz w:val="28"/>
          <w:szCs w:val="28"/>
          <w:lang w:eastAsia="en-US"/>
        </w:rPr>
        <w:lastRenderedPageBreak/>
        <w:t>данной должности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8 - обладает достаточными профессионально-функциональными знаниями и умениями по данной должности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B4C00">
        <w:rPr>
          <w:sz w:val="28"/>
          <w:szCs w:val="28"/>
        </w:rPr>
        <w:t>(группе должностей гражданской службы</w:t>
      </w:r>
      <w:r>
        <w:rPr>
          <w:sz w:val="28"/>
          <w:szCs w:val="28"/>
        </w:rPr>
        <w:t>)</w:t>
      </w:r>
      <w:r w:rsidRPr="00FB4C00">
        <w:rPr>
          <w:sz w:val="28"/>
          <w:szCs w:val="28"/>
        </w:rPr>
        <w:t>, по которой проводится конкурс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9 - обладает знаниями законодательства Российской Федерации, профессионально-функциональными знаниями и умениями, соответствующими направлению деятельности подразделения</w:t>
      </w:r>
      <w:r>
        <w:rPr>
          <w:rFonts w:eastAsiaTheme="minorHAnsi"/>
          <w:sz w:val="28"/>
          <w:szCs w:val="28"/>
          <w:lang w:eastAsia="en-US"/>
        </w:rPr>
        <w:t xml:space="preserve"> (группе должностей)</w:t>
      </w:r>
      <w:r w:rsidRPr="009434CF">
        <w:rPr>
          <w:rFonts w:eastAsiaTheme="minorHAnsi"/>
          <w:sz w:val="28"/>
          <w:szCs w:val="28"/>
          <w:lang w:eastAsia="en-US"/>
        </w:rPr>
        <w:t>;</w:t>
      </w:r>
    </w:p>
    <w:p w:rsidR="009434CF" w:rsidRPr="009434CF" w:rsidRDefault="009434CF" w:rsidP="003847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434CF">
        <w:rPr>
          <w:rFonts w:eastAsiaTheme="minorHAnsi"/>
          <w:sz w:val="28"/>
          <w:szCs w:val="28"/>
          <w:lang w:eastAsia="en-US"/>
        </w:rPr>
        <w:t>10 - полностью соответствует квалификационным требованиям по соответствующей должности в данном подразделении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07D5A" w:rsidRPr="00FB4C00">
        <w:rPr>
          <w:sz w:val="28"/>
          <w:szCs w:val="28"/>
        </w:rPr>
        <w:t>(группе должностей гражданской службы</w:t>
      </w:r>
      <w:r w:rsidR="00407D5A">
        <w:rPr>
          <w:sz w:val="28"/>
          <w:szCs w:val="28"/>
        </w:rPr>
        <w:t>)</w:t>
      </w:r>
      <w:r w:rsidRPr="009434CF">
        <w:rPr>
          <w:rFonts w:eastAsiaTheme="minorHAnsi"/>
          <w:sz w:val="28"/>
          <w:szCs w:val="28"/>
          <w:lang w:eastAsia="en-US"/>
        </w:rPr>
        <w:t>.</w:t>
      </w:r>
    </w:p>
    <w:p w:rsidR="00CC6540" w:rsidRPr="00FB4C00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FB4C00">
        <w:rPr>
          <w:sz w:val="28"/>
          <w:szCs w:val="28"/>
        </w:rPr>
        <w:t xml:space="preserve">При проведении индивидуального собеседования конкурсной комиссией по решению </w:t>
      </w:r>
      <w:r w:rsidR="00FB4C00" w:rsidRPr="00FB4C00">
        <w:rPr>
          <w:sz w:val="28"/>
          <w:szCs w:val="28"/>
        </w:rPr>
        <w:t xml:space="preserve">Министра </w:t>
      </w:r>
      <w:r w:rsidRPr="00FB4C00">
        <w:rPr>
          <w:sz w:val="28"/>
          <w:szCs w:val="28"/>
        </w:rPr>
        <w:t>ведется видео- и (или) аудиозапись либо стенограмма проведения соответствующих конкурсных процедур, что позволяет сравнивать ответы и реакцию разных кандидатов на одни и те же вопросы для максимально объективного их учета, в том числе при дальнейших конкурсных процедурах.</w:t>
      </w:r>
    </w:p>
    <w:p w:rsidR="00FB4C00" w:rsidRDefault="00FB4C00">
      <w:pPr>
        <w:spacing w:after="1" w:line="220" w:lineRule="atLeast"/>
        <w:jc w:val="center"/>
        <w:outlineLvl w:val="2"/>
        <w:rPr>
          <w:rFonts w:ascii="Calibri" w:hAnsi="Calibri" w:cs="Calibri"/>
          <w:b/>
          <w:sz w:val="22"/>
        </w:rPr>
      </w:pPr>
    </w:p>
    <w:p w:rsidR="00CC6540" w:rsidRPr="0030020C" w:rsidRDefault="0030020C">
      <w:pPr>
        <w:spacing w:after="1" w:line="220" w:lineRule="atLeast"/>
        <w:jc w:val="center"/>
        <w:outlineLvl w:val="2"/>
        <w:rPr>
          <w:sz w:val="28"/>
          <w:szCs w:val="28"/>
        </w:rPr>
      </w:pPr>
      <w:r w:rsidRPr="0030020C">
        <w:rPr>
          <w:b/>
          <w:sz w:val="28"/>
          <w:szCs w:val="28"/>
          <w:lang w:val="en-US"/>
        </w:rPr>
        <w:t>II</w:t>
      </w:r>
      <w:r w:rsidR="00CC6540" w:rsidRPr="0030020C">
        <w:rPr>
          <w:b/>
          <w:sz w:val="28"/>
          <w:szCs w:val="28"/>
        </w:rPr>
        <w:t>I. Подготовка проекта документа</w:t>
      </w:r>
    </w:p>
    <w:p w:rsidR="00CC6540" w:rsidRDefault="00CC6540">
      <w:pPr>
        <w:spacing w:after="1" w:line="220" w:lineRule="atLeast"/>
        <w:jc w:val="both"/>
      </w:pPr>
    </w:p>
    <w:p w:rsidR="00CC6540" w:rsidRPr="0030020C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30020C">
        <w:rPr>
          <w:sz w:val="28"/>
          <w:szCs w:val="28"/>
        </w:rPr>
        <w:t>Подготовка кандидатом проекта документа позволяет на практике оценить знания и умения, необходимые для непосредственного исполнения им должностных обязанностей в зависимости от области и вида профессиональной служебной деятельности, установленных должностным регламентом.</w:t>
      </w:r>
    </w:p>
    <w:p w:rsidR="00CC6540" w:rsidRPr="00596629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596629">
        <w:rPr>
          <w:sz w:val="28"/>
          <w:szCs w:val="28"/>
        </w:rPr>
        <w:t>Кандидату предлагается подготовить проект ответа на обращение гражданина, проект нормативного правового акта (с прилагаемым проектом пояснительной записки) или иной документ, разработка которого входит в число должностных обязанностей по вакантной должности гражданской службы (по группе должностей гражданской службы, по которой проводится конкурс на включение в кадровый резерв). В этих целях кандидату предоставляется инструкция по делопроизводству и иные документы, необходимые для надлежащей подготовки проекта документа.</w:t>
      </w:r>
    </w:p>
    <w:p w:rsidR="00CC6540" w:rsidRPr="00596629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596629">
        <w:rPr>
          <w:sz w:val="28"/>
          <w:szCs w:val="28"/>
        </w:rPr>
        <w:t xml:space="preserve">Оценка подготовленного проекта документа может осуществляться руководителем структурного подразделения </w:t>
      </w:r>
      <w:r w:rsidR="00596629" w:rsidRPr="00596629">
        <w:rPr>
          <w:sz w:val="28"/>
          <w:szCs w:val="28"/>
        </w:rPr>
        <w:t>Министерства,</w:t>
      </w:r>
      <w:r w:rsidRPr="00596629">
        <w:rPr>
          <w:sz w:val="28"/>
          <w:szCs w:val="28"/>
        </w:rPr>
        <w:t xml:space="preserve"> на замещение вакантной должности гражданской службы в котором проводится конкурс, или руководителем структурного подразделения </w:t>
      </w:r>
      <w:r w:rsidR="00596629" w:rsidRPr="00596629">
        <w:rPr>
          <w:sz w:val="28"/>
          <w:szCs w:val="28"/>
        </w:rPr>
        <w:t>Министерства</w:t>
      </w:r>
      <w:r w:rsidRPr="00596629">
        <w:rPr>
          <w:sz w:val="28"/>
          <w:szCs w:val="28"/>
        </w:rPr>
        <w:t>, в котором реализуется область профессиональной служебной деятельности по группе должностей гражданской службы, по которой проводится конкурс на включение в кадровый резерв. При этом в целях проведения объективной оценки обеспечивается анонимность подготовленного проекта документа.</w:t>
      </w:r>
    </w:p>
    <w:p w:rsidR="00CC6540" w:rsidRPr="00596629" w:rsidRDefault="00CC6540" w:rsidP="003847D9">
      <w:pPr>
        <w:spacing w:line="220" w:lineRule="atLeast"/>
        <w:ind w:firstLine="709"/>
        <w:jc w:val="both"/>
        <w:rPr>
          <w:sz w:val="28"/>
          <w:szCs w:val="28"/>
        </w:rPr>
      </w:pPr>
      <w:r w:rsidRPr="00596629">
        <w:rPr>
          <w:sz w:val="28"/>
          <w:szCs w:val="28"/>
        </w:rPr>
        <w:t>Результаты оценки проекта документа оформляются в виде краткой справки.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lastRenderedPageBreak/>
        <w:t>Итоговая оценка</w:t>
      </w:r>
      <w:r w:rsidR="00436BE2" w:rsidRPr="00436BE2">
        <w:rPr>
          <w:sz w:val="28"/>
          <w:szCs w:val="28"/>
        </w:rPr>
        <w:t xml:space="preserve"> (максимально 5 баллов)</w:t>
      </w:r>
      <w:r w:rsidRPr="00436BE2">
        <w:rPr>
          <w:sz w:val="28"/>
          <w:szCs w:val="28"/>
        </w:rPr>
        <w:t xml:space="preserve"> выставляется по следующим критериям: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соответствие установленным требованиям оформления;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понимание сути вопроса, выявление кандидатом ключевых фактов и проблем, послуживших основанием для разработки проекта документа;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Федерации;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обоснованность подходов к решению проблем, послуживших основанием для разработки проекта документа;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аналитические способности, логичность мышления;</w:t>
      </w:r>
    </w:p>
    <w:p w:rsidR="00CC6540" w:rsidRPr="00436BE2" w:rsidRDefault="00CC6540" w:rsidP="003847D9">
      <w:pPr>
        <w:ind w:firstLine="709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правовая и лингвистическая грамотность.</w:t>
      </w:r>
    </w:p>
    <w:p w:rsidR="00CC6540" w:rsidRDefault="00CC6540" w:rsidP="003847D9">
      <w:pPr>
        <w:spacing w:line="220" w:lineRule="atLeast"/>
        <w:ind w:firstLine="709"/>
        <w:jc w:val="both"/>
      </w:pPr>
    </w:p>
    <w:p w:rsidR="00CC6540" w:rsidRDefault="00436BE2">
      <w:pPr>
        <w:spacing w:after="1" w:line="220" w:lineRule="atLeast"/>
        <w:jc w:val="center"/>
        <w:outlineLvl w:val="2"/>
        <w:rPr>
          <w:b/>
          <w:sz w:val="28"/>
          <w:szCs w:val="28"/>
        </w:rPr>
      </w:pPr>
      <w:r w:rsidRPr="00436BE2">
        <w:rPr>
          <w:b/>
          <w:sz w:val="28"/>
          <w:szCs w:val="28"/>
        </w:rPr>
        <w:t>I</w:t>
      </w:r>
      <w:r w:rsidR="00CC6540" w:rsidRPr="00436BE2">
        <w:rPr>
          <w:b/>
          <w:sz w:val="28"/>
          <w:szCs w:val="28"/>
        </w:rPr>
        <w:t>V. Решение практических задач</w:t>
      </w:r>
    </w:p>
    <w:p w:rsidR="00436BE2" w:rsidRPr="00436BE2" w:rsidRDefault="00436BE2">
      <w:pPr>
        <w:spacing w:after="1" w:line="220" w:lineRule="atLeast"/>
        <w:jc w:val="center"/>
        <w:outlineLvl w:val="2"/>
        <w:rPr>
          <w:sz w:val="28"/>
          <w:szCs w:val="28"/>
        </w:rPr>
      </w:pPr>
    </w:p>
    <w:p w:rsidR="00CC6540" w:rsidRDefault="00CC6540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436BE2">
        <w:rPr>
          <w:sz w:val="28"/>
          <w:szCs w:val="28"/>
        </w:rPr>
        <w:t>Решение практических задач подразумевает ознакомление кандидата с проблемной ситуацией, изложенной в формате текста или видео, связанной с областью и видом профессиональной служебной деятельности по вакантной должности гражданской службы, и подготовку кандидатом ответов на вопросы, направленные на выявление его аналитических, стратегических или управленческих способностей.</w:t>
      </w:r>
    </w:p>
    <w:p w:rsidR="00C37141" w:rsidRPr="00436BE2" w:rsidRDefault="00C37141">
      <w:pPr>
        <w:spacing w:after="1" w:line="2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за решение практических задач –         5 баллов.</w:t>
      </w:r>
    </w:p>
    <w:p w:rsidR="00CC6540" w:rsidRDefault="00CC6540">
      <w:pPr>
        <w:spacing w:after="1" w:line="220" w:lineRule="atLeast"/>
        <w:jc w:val="both"/>
      </w:pPr>
    </w:p>
    <w:p w:rsidR="00CC6540" w:rsidRDefault="00CC6540">
      <w:pPr>
        <w:spacing w:after="1" w:line="220" w:lineRule="atLeast"/>
        <w:jc w:val="both"/>
      </w:pPr>
    </w:p>
    <w:p w:rsidR="00CC6540" w:rsidRDefault="003847D9" w:rsidP="003847D9">
      <w:pPr>
        <w:spacing w:after="1" w:line="220" w:lineRule="atLeast"/>
        <w:jc w:val="center"/>
      </w:pPr>
      <w:r>
        <w:t>______________________________</w:t>
      </w:r>
    </w:p>
    <w:p w:rsidR="00CC6540" w:rsidRDefault="00CC6540">
      <w:pPr>
        <w:spacing w:after="1" w:line="220" w:lineRule="atLeast"/>
        <w:jc w:val="both"/>
      </w:pPr>
    </w:p>
    <w:p w:rsidR="00CC6540" w:rsidRDefault="00CC6540">
      <w:pPr>
        <w:spacing w:after="1" w:line="220" w:lineRule="atLeast"/>
        <w:jc w:val="both"/>
      </w:pPr>
    </w:p>
    <w:sectPr w:rsidR="00CC6540" w:rsidSect="007922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A37" w:rsidRDefault="009A2A37" w:rsidP="00792221">
      <w:r>
        <w:separator/>
      </w:r>
    </w:p>
  </w:endnote>
  <w:endnote w:type="continuationSeparator" w:id="1">
    <w:p w:rsidR="009A2A37" w:rsidRDefault="009A2A37" w:rsidP="00792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A37" w:rsidRDefault="009A2A37" w:rsidP="00792221">
      <w:r>
        <w:separator/>
      </w:r>
    </w:p>
  </w:footnote>
  <w:footnote w:type="continuationSeparator" w:id="1">
    <w:p w:rsidR="009A2A37" w:rsidRDefault="009A2A37" w:rsidP="007922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704593"/>
      <w:docPartObj>
        <w:docPartGallery w:val="Номера страниц (вверху страницы)"/>
        <w:docPartUnique/>
      </w:docPartObj>
    </w:sdtPr>
    <w:sdtContent>
      <w:p w:rsidR="00792221" w:rsidRDefault="00792221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92221" w:rsidRDefault="007922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1D1"/>
    <w:rsid w:val="00041441"/>
    <w:rsid w:val="00051238"/>
    <w:rsid w:val="000668D8"/>
    <w:rsid w:val="000876E6"/>
    <w:rsid w:val="000B0A62"/>
    <w:rsid w:val="000B46BE"/>
    <w:rsid w:val="000C6E0E"/>
    <w:rsid w:val="000F4012"/>
    <w:rsid w:val="00122255"/>
    <w:rsid w:val="001B56B5"/>
    <w:rsid w:val="00237349"/>
    <w:rsid w:val="0024291B"/>
    <w:rsid w:val="002751BA"/>
    <w:rsid w:val="002878E9"/>
    <w:rsid w:val="002938DC"/>
    <w:rsid w:val="002C344B"/>
    <w:rsid w:val="002F3C9F"/>
    <w:rsid w:val="002F40C6"/>
    <w:rsid w:val="0030020C"/>
    <w:rsid w:val="003368E7"/>
    <w:rsid w:val="003847D9"/>
    <w:rsid w:val="003A7F31"/>
    <w:rsid w:val="003F2A76"/>
    <w:rsid w:val="00407D5A"/>
    <w:rsid w:val="0042349E"/>
    <w:rsid w:val="00423F75"/>
    <w:rsid w:val="004262AE"/>
    <w:rsid w:val="00436BE2"/>
    <w:rsid w:val="00460DE5"/>
    <w:rsid w:val="0047512A"/>
    <w:rsid w:val="004D3060"/>
    <w:rsid w:val="004D3908"/>
    <w:rsid w:val="00553823"/>
    <w:rsid w:val="005551FF"/>
    <w:rsid w:val="00596629"/>
    <w:rsid w:val="005B5B08"/>
    <w:rsid w:val="005C1D9C"/>
    <w:rsid w:val="005D3D73"/>
    <w:rsid w:val="005E3937"/>
    <w:rsid w:val="00644D8F"/>
    <w:rsid w:val="006E41F2"/>
    <w:rsid w:val="0077259F"/>
    <w:rsid w:val="00792221"/>
    <w:rsid w:val="007B1B2A"/>
    <w:rsid w:val="007C57C6"/>
    <w:rsid w:val="008203C9"/>
    <w:rsid w:val="00826A84"/>
    <w:rsid w:val="00861279"/>
    <w:rsid w:val="008907EC"/>
    <w:rsid w:val="008B43AE"/>
    <w:rsid w:val="008C222C"/>
    <w:rsid w:val="008F621F"/>
    <w:rsid w:val="00903DE3"/>
    <w:rsid w:val="009434CF"/>
    <w:rsid w:val="009772E8"/>
    <w:rsid w:val="009A2A37"/>
    <w:rsid w:val="009D6345"/>
    <w:rsid w:val="00A075C0"/>
    <w:rsid w:val="00A35EC3"/>
    <w:rsid w:val="00A545F9"/>
    <w:rsid w:val="00A71C5D"/>
    <w:rsid w:val="00A87BDE"/>
    <w:rsid w:val="00B1063B"/>
    <w:rsid w:val="00B32524"/>
    <w:rsid w:val="00B67B95"/>
    <w:rsid w:val="00B71344"/>
    <w:rsid w:val="00BB61E7"/>
    <w:rsid w:val="00C37141"/>
    <w:rsid w:val="00C5409D"/>
    <w:rsid w:val="00C576AD"/>
    <w:rsid w:val="00C614D3"/>
    <w:rsid w:val="00C75952"/>
    <w:rsid w:val="00C91DB3"/>
    <w:rsid w:val="00C972B7"/>
    <w:rsid w:val="00CC6540"/>
    <w:rsid w:val="00CE4E94"/>
    <w:rsid w:val="00DD2E6A"/>
    <w:rsid w:val="00E10726"/>
    <w:rsid w:val="00E17861"/>
    <w:rsid w:val="00E65A98"/>
    <w:rsid w:val="00E74DE8"/>
    <w:rsid w:val="00E86A0C"/>
    <w:rsid w:val="00EA3E00"/>
    <w:rsid w:val="00EB4A86"/>
    <w:rsid w:val="00EF4307"/>
    <w:rsid w:val="00F0652E"/>
    <w:rsid w:val="00F222CA"/>
    <w:rsid w:val="00F3375D"/>
    <w:rsid w:val="00FA50C3"/>
    <w:rsid w:val="00FB4C00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5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markedcontent">
    <w:name w:val="markedcontent"/>
    <w:basedOn w:val="a0"/>
    <w:rsid w:val="00B32524"/>
  </w:style>
  <w:style w:type="paragraph" w:styleId="a3">
    <w:name w:val="header"/>
    <w:basedOn w:val="a"/>
    <w:link w:val="a4"/>
    <w:uiPriority w:val="99"/>
    <w:unhideWhenUsed/>
    <w:rsid w:val="007922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922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22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9B0E1BD0F91E041306083C7CE3A270FAC470C286EF3E198FB8FDD8F84EC95BCAAE48045992555647CD4EJFEB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20AB-F92A-4627-A659-EBE1EF62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5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cp:lastPrinted>2021-11-22T08:26:00Z</cp:lastPrinted>
  <dcterms:created xsi:type="dcterms:W3CDTF">2019-07-16T09:42:00Z</dcterms:created>
  <dcterms:modified xsi:type="dcterms:W3CDTF">2021-11-22T09:14:00Z</dcterms:modified>
</cp:coreProperties>
</file>